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5"/>
        </w:rPr>
      </w:pPr>
    </w:p>
    <w:p>
      <w:pPr>
        <w:spacing w:before="87"/>
        <w:ind w:left="2867" w:right="0" w:firstLine="0"/>
        <w:jc w:val="left"/>
        <w:rPr>
          <w:b/>
          <w:sz w:val="40"/>
        </w:rPr>
      </w:pPr>
      <w:r>
        <w:rPr>
          <w:b/>
          <w:sz w:val="40"/>
          <w:u w:val="thick"/>
        </w:rPr>
        <w:t>ACCEPTANCE FORM</w:t>
      </w:r>
    </w:p>
    <w:p>
      <w:pPr>
        <w:pStyle w:val="BodyText"/>
        <w:spacing w:before="8"/>
        <w:rPr>
          <w:b/>
          <w:sz w:val="15"/>
        </w:rPr>
      </w:pPr>
    </w:p>
    <w:p>
      <w:pPr>
        <w:pStyle w:val="BodyText"/>
        <w:tabs>
          <w:tab w:pos="7234" w:val="left" w:leader="none"/>
        </w:tabs>
        <w:spacing w:before="93"/>
        <w:ind w:left="220"/>
        <w:jc w:val="both"/>
      </w:pPr>
      <w:r>
        <w:rPr/>
        <w:t>I,</w:t>
        <w:tab/>
        <w:t>(Landlords),   wish </w:t>
      </w:r>
      <w:r>
        <w:rPr>
          <w:spacing w:val="35"/>
        </w:rPr>
        <w:t> </w:t>
      </w:r>
      <w:r>
        <w:rPr/>
        <w:t>to</w:t>
      </w:r>
    </w:p>
    <w:p>
      <w:pPr>
        <w:pStyle w:val="BodyText"/>
        <w:ind w:left="219" w:right="218"/>
        <w:jc w:val="both"/>
      </w:pPr>
      <w:r>
        <w:rPr/>
        <w:t>choose the </w:t>
      </w:r>
      <w:r>
        <w:rPr>
          <w:b/>
        </w:rPr>
        <w:t>LET ONLY OPTION </w:t>
      </w:r>
      <w:r>
        <w:rPr/>
        <w:t>(£249+VAT per property) and instruct Keystone Property Management to let the following properties (full postal addresses of properties to be managed):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19"/>
        <w:jc w:val="both"/>
      </w:pPr>
      <w:r>
        <w:rPr/>
        <w:t>1)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19"/>
        <w:jc w:val="both"/>
      </w:pPr>
      <w:r>
        <w:rPr/>
        <w:t>2)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19"/>
        <w:jc w:val="both"/>
      </w:pPr>
      <w:r>
        <w:rPr/>
        <w:t>3)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19"/>
        <w:jc w:val="both"/>
      </w:pPr>
      <w:r>
        <w:rPr/>
        <w:t>4)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7234" w:val="left" w:leader="none"/>
        </w:tabs>
        <w:ind w:left="219"/>
        <w:jc w:val="both"/>
      </w:pPr>
      <w:r>
        <w:rPr/>
        <w:t>I,</w:t>
        <w:tab/>
        <w:t>(Landlords),   wish </w:t>
      </w:r>
      <w:r>
        <w:rPr>
          <w:spacing w:val="35"/>
        </w:rPr>
        <w:t> </w:t>
      </w:r>
      <w:r>
        <w:rPr/>
        <w:t>to</w:t>
      </w:r>
    </w:p>
    <w:p>
      <w:pPr>
        <w:pStyle w:val="BodyText"/>
        <w:ind w:left="219" w:right="218"/>
        <w:jc w:val="both"/>
      </w:pPr>
      <w:r>
        <w:rPr/>
        <w:t>choose the </w:t>
      </w:r>
      <w:r>
        <w:rPr>
          <w:b/>
        </w:rPr>
        <w:t>FULL MANAGEMENT OPTION </w:t>
      </w:r>
      <w:r>
        <w:rPr/>
        <w:t>(£175+VAT per property plus 9.99%+VAT of rent received) and authorise Keystone Property Management to deal with all aspects of the management of the following properties (full postal addresses of properties to be managed):</w:t>
      </w:r>
    </w:p>
    <w:p>
      <w:pPr>
        <w:pStyle w:val="BodyText"/>
      </w:pPr>
    </w:p>
    <w:p>
      <w:pPr>
        <w:pStyle w:val="BodyText"/>
        <w:ind w:left="219"/>
        <w:jc w:val="both"/>
      </w:pPr>
      <w:r>
        <w:rPr/>
        <w:t>1)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19"/>
        <w:jc w:val="both"/>
      </w:pPr>
      <w:r>
        <w:rPr/>
        <w:t>2)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219"/>
        <w:jc w:val="both"/>
      </w:pPr>
      <w:r>
        <w:rPr/>
        <w:t>3)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19"/>
        <w:jc w:val="both"/>
      </w:pPr>
      <w:r>
        <w:rPr/>
        <w:t>4)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19"/>
        <w:jc w:val="both"/>
      </w:pPr>
      <w:r>
        <w:rPr/>
        <w:t>I wish Keystone to organise my Annual Gas Safety Certificate         Yes/No</w:t>
      </w:r>
    </w:p>
    <w:p>
      <w:pPr>
        <w:pStyle w:val="BodyText"/>
        <w:spacing w:before="9"/>
        <w:rPr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6.300003pt;margin-top:14.183916pt;width:479.4pt;height:154.35pt;mso-position-horizontal-relative:page;mso-position-vertical-relative:paragraph;z-index:0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pStyle w:val="BodyText"/>
                    <w:spacing w:before="17"/>
                    <w:ind w:left="109" w:right="106"/>
                    <w:jc w:val="both"/>
                    <w:rPr>
                      <w:b/>
                    </w:rPr>
                  </w:pPr>
                  <w:r>
                    <w:rPr/>
                    <w:t>I confirm that I am the owner of these properties or have the power to enter into such an agreement. I understand that I have to ensure that the properties are insured and the mortgage is up to date and that the Gas Safety Certificates are up to date</w:t>
                  </w:r>
                  <w:r>
                    <w:rPr>
                      <w:b/>
                    </w:rPr>
                    <w:t>. (we can arrange this )</w:t>
                  </w:r>
                </w:p>
                <w:p>
                  <w:pPr>
                    <w:pStyle w:val="BodyText"/>
                    <w:ind w:left="109" w:right="213"/>
                  </w:pPr>
                  <w:r>
                    <w:rPr/>
                    <w:t>This agreement can be terminated by either party at any time by giving to the other one months notice in writing.</w:t>
                  </w:r>
                </w:p>
                <w:p>
                  <w:pPr>
                    <w:pStyle w:val="BodyText"/>
                    <w:spacing w:before="1"/>
                  </w:pPr>
                </w:p>
                <w:p>
                  <w:pPr>
                    <w:pStyle w:val="BodyText"/>
                    <w:ind w:left="109"/>
                    <w:jc w:val="both"/>
                  </w:pPr>
                  <w:r>
                    <w:rPr/>
                    <w:t>Landlords Signature:</w:t>
                  </w:r>
                </w:p>
                <w:p>
                  <w:pPr>
                    <w:pStyle w:val="BodyText"/>
                    <w:spacing w:before="11"/>
                    <w:rPr>
                      <w:sz w:val="23"/>
                    </w:rPr>
                  </w:pPr>
                </w:p>
                <w:p>
                  <w:pPr>
                    <w:pStyle w:val="BodyText"/>
                    <w:ind w:left="109" w:right="7188"/>
                  </w:pPr>
                  <w:r>
                    <w:rPr/>
                    <w:t>Landlords Full Name:</w:t>
                  </w:r>
                </w:p>
                <w:p>
                  <w:pPr>
                    <w:pStyle w:val="BodyText"/>
                    <w:spacing w:before="1"/>
                    <w:ind w:left="109" w:right="7188"/>
                  </w:pPr>
                  <w:r>
                    <w:rPr/>
                    <w:t>Landlords Address: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20"/>
        </w:rPr>
        <w:sectPr>
          <w:headerReference w:type="default" r:id="rId5"/>
          <w:type w:val="continuous"/>
          <w:pgSz w:w="12240" w:h="15840"/>
          <w:pgMar w:header="708" w:top="1580" w:bottom="280" w:left="1220" w:right="12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3"/>
        </w:rPr>
      </w:pPr>
    </w:p>
    <w:p>
      <w:pPr>
        <w:spacing w:line="240" w:lineRule="auto"/>
        <w:ind w:left="101" w:right="0" w:firstLine="0"/>
        <w:rPr>
          <w:rFonts w:ascii="Times New Roman"/>
          <w:sz w:val="20"/>
        </w:rPr>
      </w:pPr>
      <w:r>
        <w:rPr>
          <w:rFonts w:ascii="Times New Roman"/>
          <w:spacing w:val="-49"/>
          <w:sz w:val="20"/>
        </w:rPr>
        <w:t> </w:t>
      </w:r>
      <w:r>
        <w:rPr>
          <w:rFonts w:ascii="Times New Roman"/>
          <w:spacing w:val="-49"/>
          <w:sz w:val="20"/>
        </w:rPr>
        <w:pict>
          <v:shape style="width:479.4pt;height:43.95pt;mso-position-horizontal-relative:char;mso-position-vertical-relative:line" type="#_x0000_t202" filled="false" stroked="true" strokeweight=".48pt" strokecolor="#000000">
            <w10:anchorlock/>
            <v:textbox inset="0,0,0,0">
              <w:txbxContent>
                <w:p>
                  <w:pPr>
                    <w:pStyle w:val="BodyText"/>
                    <w:spacing w:before="17"/>
                    <w:ind w:left="109"/>
                  </w:pPr>
                  <w:r>
                    <w:rPr/>
                    <w:t>Landlords Email Address:</w:t>
                  </w:r>
                </w:p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spacing w:before="1"/>
                    <w:ind w:left="109"/>
                  </w:pPr>
                  <w:r>
                    <w:rPr/>
                    <w:t>DATE: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spacing w:val="-49"/>
          <w:sz w:val="20"/>
        </w:rPr>
      </w:r>
    </w:p>
    <w:sectPr>
      <w:pgSz w:w="12240" w:h="15840"/>
      <w:pgMar w:header="708" w:footer="0" w:top="1580" w:bottom="28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68432559">
          <wp:simplePos x="0" y="0"/>
          <wp:positionH relativeFrom="page">
            <wp:posOffset>1799082</wp:posOffset>
          </wp:positionH>
          <wp:positionV relativeFrom="page">
            <wp:posOffset>449580</wp:posOffset>
          </wp:positionV>
          <wp:extent cx="4174235" cy="560831"/>
          <wp:effectExtent l="0" t="0" r="0" b="0"/>
          <wp:wrapNone/>
          <wp:docPr id="1" name="image1.jpe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74235" cy="5608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Andrea.Otter</dc:creator>
  <dcterms:created xsi:type="dcterms:W3CDTF">2017-08-07T16:41:55Z</dcterms:created>
  <dcterms:modified xsi:type="dcterms:W3CDTF">2017-08-07T16:41:55Z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2009-11-23T00:00:00Z</vt:filetime>
  </property>
  <property fmtid="{D5CDD505-2E9C-101B-9397-08002B2CF9AE}" pid="3" name="Creator">
    <vt:lpwstr>Acrobat PDFMaker 8.1 for Word</vt:lpwstr>
  </property>
  <property fmtid="{D5CDD505-2E9C-101B-9397-08002B2CF9AE}" pid="4" name="LastSaved">
    <vt:filetime>2017-08-07T00:00:00Z</vt:filetime>
  </property>
</Properties>
</file>